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543E" w14:textId="77777777" w:rsidR="00A221A5" w:rsidRDefault="00000000">
      <w:pPr>
        <w:spacing w:line="480" w:lineRule="auto"/>
        <w:ind w:leftChars="200" w:left="849" w:hangingChars="134" w:hanging="429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332AA0B3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被推荐人所使用之成果，均须以</w:t>
      </w:r>
      <w:r>
        <w:rPr>
          <w:rFonts w:eastAsia="楷体_GB2312" w:hint="eastAsia"/>
          <w:b/>
          <w:bCs/>
          <w:color w:val="FF0000"/>
          <w:sz w:val="32"/>
        </w:rPr>
        <w:t>浙江大学</w:t>
      </w:r>
      <w:r>
        <w:rPr>
          <w:rFonts w:eastAsia="楷体_GB2312" w:hint="eastAsia"/>
          <w:bCs/>
          <w:sz w:val="32"/>
        </w:rPr>
        <w:t>为第一署名单位。</w:t>
      </w:r>
    </w:p>
    <w:p w14:paraId="2CC8BFDD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eastAsia="楷体_GB2312" w:hint="eastAsia"/>
          <w:b/>
          <w:color w:val="FF0000"/>
          <w:sz w:val="32"/>
        </w:rPr>
        <w:t>按时间顺序</w:t>
      </w:r>
      <w:r>
        <w:rPr>
          <w:rFonts w:eastAsia="楷体_GB2312"/>
          <w:b/>
          <w:color w:val="FF0000"/>
          <w:sz w:val="32"/>
        </w:rPr>
        <w:t>由近及远</w:t>
      </w:r>
      <w:r>
        <w:rPr>
          <w:rFonts w:eastAsia="楷体_GB2312"/>
          <w:bCs/>
          <w:sz w:val="32"/>
        </w:rPr>
        <w:t>填写</w:t>
      </w:r>
      <w:r>
        <w:rPr>
          <w:rFonts w:eastAsia="楷体_GB2312" w:hint="eastAsia"/>
          <w:bCs/>
          <w:sz w:val="32"/>
        </w:rPr>
        <w:t>，上一学年发表的论文优先填写。</w:t>
      </w:r>
    </w:p>
    <w:p w14:paraId="6A1D1F4D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作者排序最多第二且导师为第一作者，他人第一作者的不列。</w:t>
      </w:r>
    </w:p>
    <w:p w14:paraId="24EC6619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论文“收录类型”填写“</w:t>
      </w:r>
      <w:r>
        <w:rPr>
          <w:rFonts w:eastAsia="楷体_GB2312" w:hint="eastAsia"/>
          <w:bCs/>
          <w:sz w:val="32"/>
        </w:rPr>
        <w:t>SCI</w:t>
      </w:r>
      <w:r>
        <w:rPr>
          <w:rFonts w:eastAsia="楷体_GB2312" w:hint="eastAsia"/>
          <w:bCs/>
          <w:sz w:val="32"/>
        </w:rPr>
        <w:t>、</w:t>
      </w:r>
      <w:r>
        <w:rPr>
          <w:rFonts w:eastAsia="楷体_GB2312" w:hint="eastAsia"/>
          <w:bCs/>
          <w:sz w:val="32"/>
        </w:rPr>
        <w:t>SSCI</w:t>
      </w:r>
      <w:r>
        <w:rPr>
          <w:rFonts w:eastAsia="楷体_GB2312" w:hint="eastAsia"/>
          <w:bCs/>
          <w:sz w:val="32"/>
        </w:rPr>
        <w:t>、</w:t>
      </w:r>
      <w:r>
        <w:rPr>
          <w:rFonts w:eastAsia="楷体_GB2312" w:hint="eastAsia"/>
          <w:bCs/>
          <w:sz w:val="32"/>
        </w:rPr>
        <w:t>EI</w:t>
      </w:r>
      <w:r>
        <w:rPr>
          <w:rFonts w:eastAsia="楷体_GB2312" w:hint="eastAsia"/>
          <w:bCs/>
          <w:sz w:val="32"/>
        </w:rPr>
        <w:t>、</w:t>
      </w:r>
      <w:r>
        <w:rPr>
          <w:rFonts w:eastAsia="楷体_GB2312" w:hint="eastAsia"/>
          <w:bCs/>
          <w:sz w:val="32"/>
        </w:rPr>
        <w:t>A&amp;HCI</w:t>
      </w:r>
      <w:r>
        <w:rPr>
          <w:rFonts w:eastAsia="楷体_GB2312" w:hint="eastAsia"/>
          <w:bCs/>
          <w:sz w:val="32"/>
        </w:rPr>
        <w:t>、</w:t>
      </w:r>
      <w:r>
        <w:rPr>
          <w:rFonts w:eastAsia="楷体_GB2312" w:hint="eastAsia"/>
          <w:bCs/>
          <w:sz w:val="32"/>
        </w:rPr>
        <w:t>CSCD</w:t>
      </w:r>
      <w:r>
        <w:rPr>
          <w:rFonts w:eastAsia="楷体_GB2312" w:hint="eastAsia"/>
          <w:bCs/>
          <w:sz w:val="32"/>
        </w:rPr>
        <w:t>、</w:t>
      </w:r>
      <w:r>
        <w:rPr>
          <w:rFonts w:eastAsia="楷体_GB2312" w:hint="eastAsia"/>
          <w:bCs/>
          <w:sz w:val="32"/>
        </w:rPr>
        <w:t>CSSCI</w:t>
      </w:r>
      <w:r>
        <w:rPr>
          <w:rFonts w:eastAsia="楷体_GB2312" w:hint="eastAsia"/>
          <w:bCs/>
          <w:sz w:val="32"/>
        </w:rPr>
        <w:t>”等</w:t>
      </w:r>
    </w:p>
    <w:p w14:paraId="71DC9C53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内容</w:t>
      </w:r>
      <w:r>
        <w:rPr>
          <w:rFonts w:eastAsia="楷体_GB2312"/>
          <w:bCs/>
          <w:sz w:val="32"/>
        </w:rPr>
        <w:t>请</w:t>
      </w:r>
      <w:r>
        <w:rPr>
          <w:rFonts w:eastAsia="楷体_GB2312"/>
          <w:b/>
          <w:sz w:val="32"/>
        </w:rPr>
        <w:t>简要填写</w:t>
      </w:r>
      <w:r>
        <w:rPr>
          <w:rFonts w:eastAsia="楷体_GB2312"/>
          <w:bCs/>
          <w:sz w:val="32"/>
        </w:rPr>
        <w:t>，</w:t>
      </w:r>
      <w:r>
        <w:rPr>
          <w:rFonts w:eastAsia="楷体_GB2312" w:hint="eastAsia"/>
          <w:bCs/>
          <w:sz w:val="32"/>
        </w:rPr>
        <w:t>切勿堆砌辞藻。</w:t>
      </w:r>
    </w:p>
    <w:p w14:paraId="1C3B94EB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eastAsia="楷体_GB2312" w:hint="eastAsia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eastAsia="楷体_GB2312" w:hint="eastAsia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eastAsia="楷体_GB2312" w:hint="eastAsia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eastAsia="楷体_GB2312" w:hint="eastAsia"/>
          <w:bCs/>
          <w:sz w:val="32"/>
        </w:rPr>
        <w:t>发表论文请提供刊物的封面、目录、论文首页，专利请提供专利证书，著作请提供封面及版权页，</w:t>
      </w:r>
      <w:proofErr w:type="gramStart"/>
      <w:r>
        <w:rPr>
          <w:rFonts w:eastAsia="楷体_GB2312" w:hint="eastAsia"/>
          <w:bCs/>
          <w:sz w:val="32"/>
        </w:rPr>
        <w:t>获奖请</w:t>
      </w:r>
      <w:proofErr w:type="gramEnd"/>
      <w:r>
        <w:rPr>
          <w:rFonts w:eastAsia="楷体_GB2312" w:hint="eastAsia"/>
          <w:bCs/>
          <w:sz w:val="32"/>
        </w:rPr>
        <w:t>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eastAsia="楷体_GB2312" w:hint="eastAsia"/>
          <w:bCs/>
          <w:sz w:val="32"/>
        </w:rPr>
        <w:t>。</w:t>
      </w:r>
    </w:p>
    <w:p w14:paraId="49AAC591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表</w:t>
      </w:r>
      <w:r>
        <w:rPr>
          <w:rFonts w:eastAsia="楷体_GB2312" w:hint="eastAsia"/>
          <w:bCs/>
          <w:sz w:val="32"/>
        </w:rPr>
        <w:t>1-5</w:t>
      </w:r>
      <w:r>
        <w:rPr>
          <w:rFonts w:eastAsia="楷体_GB2312" w:hint="eastAsia"/>
          <w:bCs/>
          <w:sz w:val="32"/>
        </w:rPr>
        <w:t>中填写的每一项均需附佐证材料，佐证材料标明编号（如表“</w:t>
      </w:r>
      <w:r>
        <w:rPr>
          <w:rFonts w:eastAsia="楷体_GB2312" w:hint="eastAsia"/>
          <w:bCs/>
          <w:sz w:val="32"/>
        </w:rPr>
        <w:t>1.</w:t>
      </w:r>
      <w:r>
        <w:rPr>
          <w:rFonts w:eastAsia="楷体_GB2312" w:hint="eastAsia"/>
          <w:bCs/>
          <w:sz w:val="32"/>
        </w:rPr>
        <w:t>论文”里第一篇论文对应佐证材料编号为</w:t>
      </w:r>
      <w:r>
        <w:rPr>
          <w:rFonts w:eastAsia="楷体_GB2312" w:hint="eastAsia"/>
          <w:bCs/>
          <w:sz w:val="32"/>
        </w:rPr>
        <w:t>1-1</w:t>
      </w:r>
      <w:r>
        <w:rPr>
          <w:rFonts w:eastAsia="楷体_GB2312" w:hint="eastAsia"/>
          <w:bCs/>
          <w:sz w:val="32"/>
        </w:rPr>
        <w:t>，表“</w:t>
      </w:r>
      <w:r>
        <w:rPr>
          <w:rFonts w:eastAsia="楷体_GB2312" w:hint="eastAsia"/>
          <w:bCs/>
          <w:sz w:val="32"/>
        </w:rPr>
        <w:t>2.</w:t>
      </w:r>
      <w:r>
        <w:rPr>
          <w:rFonts w:eastAsia="楷体_GB2312" w:hint="eastAsia"/>
          <w:bCs/>
          <w:sz w:val="32"/>
        </w:rPr>
        <w:t>专利</w:t>
      </w:r>
      <w:r>
        <w:rPr>
          <w:rFonts w:eastAsia="楷体_GB2312" w:hint="eastAsia"/>
          <w:bCs/>
          <w:sz w:val="32"/>
        </w:rPr>
        <w:t>/</w:t>
      </w:r>
      <w:r>
        <w:rPr>
          <w:rFonts w:eastAsia="楷体_GB2312" w:hint="eastAsia"/>
          <w:bCs/>
          <w:sz w:val="32"/>
        </w:rPr>
        <w:t>著作”里第三项对应佐证材料编号为</w:t>
      </w:r>
      <w:r>
        <w:rPr>
          <w:rFonts w:eastAsia="楷体_GB2312" w:hint="eastAsia"/>
          <w:bCs/>
          <w:sz w:val="32"/>
        </w:rPr>
        <w:t>2-3</w:t>
      </w:r>
      <w:r>
        <w:rPr>
          <w:rFonts w:eastAsia="楷体_GB2312" w:hint="eastAsia"/>
          <w:bCs/>
          <w:sz w:val="32"/>
        </w:rPr>
        <w:t>）。</w:t>
      </w:r>
    </w:p>
    <w:p w14:paraId="27E5A87B" w14:textId="77777777" w:rsidR="00A221A5" w:rsidRDefault="00000000">
      <w:pPr>
        <w:pStyle w:val="ae"/>
        <w:numPr>
          <w:ilvl w:val="0"/>
          <w:numId w:val="1"/>
        </w:numPr>
        <w:spacing w:line="480" w:lineRule="auto"/>
        <w:ind w:leftChars="200" w:left="993" w:hangingChars="179" w:hanging="573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正式发表指正式见刊，必须有论文封面</w:t>
      </w:r>
      <w:r>
        <w:rPr>
          <w:rFonts w:eastAsia="楷体_GB2312" w:hint="eastAsia"/>
          <w:bCs/>
          <w:sz w:val="32"/>
        </w:rPr>
        <w:t>+</w:t>
      </w:r>
      <w:r>
        <w:rPr>
          <w:rFonts w:eastAsia="楷体_GB2312" w:hint="eastAsia"/>
          <w:bCs/>
          <w:sz w:val="32"/>
        </w:rPr>
        <w:t>目录</w:t>
      </w:r>
      <w:r>
        <w:rPr>
          <w:rFonts w:eastAsia="楷体_GB2312" w:hint="eastAsia"/>
          <w:bCs/>
          <w:sz w:val="32"/>
        </w:rPr>
        <w:t>+</w:t>
      </w:r>
      <w:r>
        <w:rPr>
          <w:rFonts w:eastAsia="楷体_GB2312" w:hint="eastAsia"/>
          <w:bCs/>
          <w:sz w:val="32"/>
        </w:rPr>
        <w:t>文章首页。只是录用和在线发表都不能算在本学年，可以算</w:t>
      </w:r>
      <w:proofErr w:type="gramStart"/>
      <w:r>
        <w:rPr>
          <w:rFonts w:eastAsia="楷体_GB2312" w:hint="eastAsia"/>
          <w:bCs/>
          <w:sz w:val="32"/>
        </w:rPr>
        <w:t>在在读期间</w:t>
      </w:r>
      <w:proofErr w:type="gramEnd"/>
      <w:r>
        <w:rPr>
          <w:rFonts w:eastAsia="楷体_GB2312" w:hint="eastAsia"/>
          <w:bCs/>
          <w:sz w:val="32"/>
        </w:rPr>
        <w:t>综合表现中，以“</w:t>
      </w:r>
      <w:r>
        <w:rPr>
          <w:rFonts w:eastAsia="楷体_GB2312" w:hint="eastAsia"/>
          <w:bCs/>
          <w:sz w:val="32"/>
        </w:rPr>
        <w:t>1[1]</w:t>
      </w:r>
      <w:r>
        <w:rPr>
          <w:rFonts w:eastAsia="楷体_GB2312" w:hint="eastAsia"/>
          <w:bCs/>
          <w:sz w:val="32"/>
        </w:rPr>
        <w:t>录用”体现。第一署名单位必须为浙江大学，否则不算。</w:t>
      </w:r>
      <w:proofErr w:type="gramStart"/>
      <w:r>
        <w:rPr>
          <w:rFonts w:eastAsia="楷体_GB2312" w:hint="eastAsia"/>
          <w:bCs/>
          <w:sz w:val="32"/>
        </w:rPr>
        <w:t>请严格</w:t>
      </w:r>
      <w:proofErr w:type="gramEnd"/>
      <w:r>
        <w:rPr>
          <w:rFonts w:eastAsia="楷体_GB2312" w:hint="eastAsia"/>
          <w:bCs/>
          <w:sz w:val="32"/>
        </w:rPr>
        <w:t>按照填表说明进行审查。</w:t>
      </w:r>
    </w:p>
    <w:p w14:paraId="2B85118C" w14:textId="77777777" w:rsidR="00A221A5" w:rsidRDefault="00A221A5">
      <w:pPr>
        <w:spacing w:line="480" w:lineRule="auto"/>
        <w:rPr>
          <w:rFonts w:eastAsia="楷体_GB2312"/>
          <w:bCs/>
          <w:sz w:val="32"/>
        </w:rPr>
        <w:sectPr w:rsidR="00A221A5">
          <w:pgSz w:w="16838" w:h="11906" w:orient="landscape"/>
          <w:pgMar w:top="1236" w:right="1327" w:bottom="1236" w:left="132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966"/>
        <w:tblW w:w="13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:rsidR="00A221A5" w14:paraId="0C6FDD69" w14:textId="77777777">
        <w:trPr>
          <w:trHeight w:val="397"/>
          <w:jc w:val="center"/>
        </w:trPr>
        <w:tc>
          <w:tcPr>
            <w:tcW w:w="13593" w:type="dxa"/>
            <w:gridSpan w:val="9"/>
            <w:tcBorders>
              <w:top w:val="single" w:sz="12" w:space="0" w:color="auto"/>
            </w:tcBorders>
            <w:vAlign w:val="center"/>
          </w:tcPr>
          <w:p w14:paraId="45BB3B6D" w14:textId="77777777" w:rsidR="00A221A5" w:rsidRDefault="00000000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1.</w:t>
            </w:r>
            <w:r>
              <w:rPr>
                <w:rFonts w:hint="eastAsia"/>
                <w:b/>
                <w:szCs w:val="21"/>
              </w:rPr>
              <w:t>论文</w:t>
            </w:r>
          </w:p>
        </w:tc>
      </w:tr>
      <w:tr w:rsidR="00A221A5" w14:paraId="2B5739AA" w14:textId="77777777">
        <w:trPr>
          <w:trHeight w:val="397"/>
          <w:jc w:val="center"/>
        </w:trPr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21C3FEEF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03A122C1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3E99FA42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3B4EB3F8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67893CC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1E87CC10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14:paraId="2BA389D8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</w:tcPr>
          <w:p w14:paraId="2D2F0FCC" w14:textId="77777777" w:rsidR="00A221A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752F5AA" w14:textId="77777777" w:rsidR="00A221A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655DBB5F" w14:textId="77777777" w:rsidR="00A221A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0A0B52D" w14:textId="77777777" w:rsidR="00A221A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977247E" w14:textId="77777777" w:rsidR="00A221A5" w:rsidRDefault="00000000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A221A5" w14:paraId="5B4DE759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0C34889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0C97152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9781FC6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3124A38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09EF253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7C40581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0AFA813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vAlign w:val="center"/>
          </w:tcPr>
          <w:p w14:paraId="0486494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5A0AA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4B551C0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5331C333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53F364B8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094534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A89E88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9E85C6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058F5595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4BBC31E4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vAlign w:val="center"/>
          </w:tcPr>
          <w:p w14:paraId="34CD939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3331F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79BF28D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5AAF66F9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24516B15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2C8B5B69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1" w:type="dxa"/>
            <w:vAlign w:val="center"/>
          </w:tcPr>
          <w:p w14:paraId="266CAA3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9DFC919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2B5BFBE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C9E68A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vAlign w:val="center"/>
          </w:tcPr>
          <w:p w14:paraId="22839CA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793D4DF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80380D1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1B8E1F08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2C199AE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CB4A50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1F9434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BD223C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54AEF0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8EB95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55C57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C3ACD8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C7040AB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71961B7C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336D387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42BE0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5F6DC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B22B2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3EDF2D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9303B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0A469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CCFF6A4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E09887A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31436320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F0B720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24CAC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CB7939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830E17B" w14:textId="77777777" w:rsidR="00A221A5" w:rsidRDefault="00A221A5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A61A6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B7CB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BB127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BC0CE47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584DD1C7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5DF5E953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2B59ADE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378D9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63DC220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03BE9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A6502B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E00B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9EE0D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16BCBC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841AB2A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1C29FB06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1BB6BF8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428B5B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745B86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A973B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308B4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EDFA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DE97E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2C4D7B0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4A77D499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3D6A0A3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2C9FD8C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DAE780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2C083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9B687F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87BACD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0E5F8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ABA9A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BB67BCE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43A291F0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5614C00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BCA0EF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8B0A95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CDC76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DA4CEE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4F2BB2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CF35A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AE8F8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A859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7A425B8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2BAB50E1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432B9FD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B2B54F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EE449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6CB1B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F2614C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BAAC3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5A6FC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F20AE1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23F4B14B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442F171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01B00ED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A868C8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C6ACF5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5C9965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807498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D1140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2A93C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D8DE473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E2EABA7" w14:textId="77777777">
        <w:trPr>
          <w:trHeight w:val="397"/>
          <w:jc w:val="center"/>
        </w:trPr>
        <w:tc>
          <w:tcPr>
            <w:tcW w:w="507" w:type="dxa"/>
            <w:vAlign w:val="center"/>
          </w:tcPr>
          <w:p w14:paraId="42327E8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4E5D633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93C52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DCCA6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7A721E0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C120AA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30B1C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FE5C9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EE5067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</w:tbl>
    <w:p w14:paraId="3BCB8405" w14:textId="77777777" w:rsidR="00A221A5" w:rsidRDefault="00A221A5">
      <w:pPr>
        <w:spacing w:line="260" w:lineRule="exact"/>
        <w:ind w:left="420"/>
        <w:rPr>
          <w:rFonts w:eastAsia="楷体_GB2312"/>
          <w:bCs/>
          <w:sz w:val="24"/>
        </w:rPr>
      </w:pPr>
    </w:p>
    <w:p w14:paraId="6FF02705" w14:textId="77777777" w:rsidR="00A221A5" w:rsidRDefault="00A221A5"/>
    <w:p w14:paraId="29F99FC1" w14:textId="77777777" w:rsidR="00A221A5" w:rsidRDefault="00A221A5"/>
    <w:p w14:paraId="012AC851" w14:textId="77777777" w:rsidR="00A221A5" w:rsidRDefault="00A221A5"/>
    <w:p w14:paraId="27EB418E" w14:textId="77777777" w:rsidR="00A221A5" w:rsidRDefault="00A221A5"/>
    <w:tbl>
      <w:tblPr>
        <w:tblW w:w="13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670"/>
        <w:gridCol w:w="1606"/>
        <w:gridCol w:w="2268"/>
        <w:gridCol w:w="3371"/>
      </w:tblGrid>
      <w:tr w:rsidR="00A221A5" w14:paraId="3E7DBE29" w14:textId="77777777">
        <w:trPr>
          <w:trHeight w:val="397"/>
          <w:jc w:val="center"/>
        </w:trPr>
        <w:tc>
          <w:tcPr>
            <w:tcW w:w="13467" w:type="dxa"/>
            <w:gridSpan w:val="5"/>
            <w:tcBorders>
              <w:top w:val="single" w:sz="12" w:space="0" w:color="auto"/>
            </w:tcBorders>
            <w:vAlign w:val="center"/>
          </w:tcPr>
          <w:p w14:paraId="1D6B9568" w14:textId="77777777" w:rsidR="00A221A5" w:rsidRDefault="00000000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2.</w:t>
            </w:r>
            <w:r>
              <w:rPr>
                <w:rFonts w:hint="eastAsia"/>
                <w:b/>
                <w:szCs w:val="21"/>
              </w:rPr>
              <w:t>专利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著作</w:t>
            </w:r>
          </w:p>
        </w:tc>
      </w:tr>
      <w:tr w:rsidR="00A221A5" w14:paraId="53482F1A" w14:textId="77777777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6EC1D7D4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1D02788C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著作名称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5345048A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222D05CD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A76B895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73E8A1" w14:textId="77777777" w:rsidR="00A221A5" w:rsidRDefault="00000000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A221A5" w14:paraId="3603A1C4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6348FBA1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12E29EE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656B685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0F1C1B4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50850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58613A16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45024E2C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880CB9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442D2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B0E14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9754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16326D0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7A87AB7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564C7A7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1FA944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944777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85955E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D27FBB9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4E2152A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8A2B75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E606E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E9FD6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C91564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095B7B3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63BE1A94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067854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E1E78D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FF9ED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9BBA8DC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E2C9593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3363DCF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CBBFE3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F41240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BB6E0C" w14:textId="77777777" w:rsidR="00A221A5" w:rsidRDefault="00A221A5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65DF97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2E037E83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23934591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C00633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C4CAAD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AD51C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6965353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2092BF5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077521F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5DFD934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E2BAFE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3FD16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160897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5464D89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1B6CB78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39FC59F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898978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823CD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9E86CA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EF7A927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6C2AEEA6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03495E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A1F116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70C2F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532577E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FE9F0B0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4775212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64DE46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4669C1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4D1B20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825FD56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241B8D9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15C3B7C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2F58E5A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E7B7F1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2502B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01E402A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C0288D5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0B19AE4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50DD7DF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BAA1D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4CBB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4460BB4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</w:tbl>
    <w:p w14:paraId="3F90ACF4" w14:textId="77777777" w:rsidR="00A221A5" w:rsidRDefault="00A221A5"/>
    <w:p w14:paraId="66E65BF4" w14:textId="77777777" w:rsidR="00A221A5" w:rsidRDefault="00A221A5"/>
    <w:p w14:paraId="51884A2B" w14:textId="77777777" w:rsidR="00A221A5" w:rsidRDefault="00A221A5"/>
    <w:p w14:paraId="0F6D57A1" w14:textId="77777777" w:rsidR="00A221A5" w:rsidRDefault="00A221A5"/>
    <w:p w14:paraId="10DF1AFA" w14:textId="77777777" w:rsidR="00A221A5" w:rsidRDefault="00A221A5"/>
    <w:p w14:paraId="1A633508" w14:textId="77777777" w:rsidR="00A221A5" w:rsidRDefault="00A221A5"/>
    <w:tbl>
      <w:tblPr>
        <w:tblW w:w="13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431"/>
        <w:gridCol w:w="1417"/>
        <w:gridCol w:w="1843"/>
        <w:gridCol w:w="2552"/>
        <w:gridCol w:w="3402"/>
      </w:tblGrid>
      <w:tr w:rsidR="00A221A5" w14:paraId="5DFB6348" w14:textId="77777777">
        <w:trPr>
          <w:trHeight w:val="397"/>
          <w:jc w:val="center"/>
        </w:trPr>
        <w:tc>
          <w:tcPr>
            <w:tcW w:w="13197" w:type="dxa"/>
            <w:gridSpan w:val="6"/>
            <w:tcBorders>
              <w:top w:val="single" w:sz="12" w:space="0" w:color="auto"/>
            </w:tcBorders>
            <w:vAlign w:val="center"/>
          </w:tcPr>
          <w:p w14:paraId="4EBF71BE" w14:textId="77777777" w:rsidR="00A221A5" w:rsidRDefault="00000000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比赛</w:t>
            </w:r>
          </w:p>
        </w:tc>
      </w:tr>
      <w:tr w:rsidR="00A221A5" w14:paraId="1AD2624C" w14:textId="77777777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141A8B31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sz="12" w:space="0" w:color="auto"/>
            </w:tcBorders>
            <w:vAlign w:val="center"/>
          </w:tcPr>
          <w:p w14:paraId="010D2F55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比赛名称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073577E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4773302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72828F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BDB31C" w14:textId="77777777" w:rsidR="00A221A5" w:rsidRDefault="00000000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:rsidR="00A221A5" w14:paraId="68E59F22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0B44579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98F7D2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1439544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014DE88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E85E3B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49219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42F9AAA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46964C5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370CD087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94F862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5AB68C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7ADBD7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EB02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03F4FAA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5EDE9507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6A9A96C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2260C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C7BFA3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00093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7D65C4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5ECF4FAC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2192B675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678597A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56651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451FAED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C2F4C3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A1B020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167ECBB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430139C0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558CCC6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1E5B3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A87D0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6CFAA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78911E8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15DCA0C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7ACF9EB9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13343DA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185B2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7C6653" w14:textId="77777777" w:rsidR="00A221A5" w:rsidRDefault="00A221A5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2B8A4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C3D4B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C3EBF99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45068008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6C515B5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6BD1F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5608A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92AD58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622858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F8D5DE2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69FE232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C8F577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660CF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C527E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BAF420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C5F2BD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999E31F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68D89DB3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6236C45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29420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EB2C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604EB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DF9B77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6BEF8FE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0D97120C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5517965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C84A6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D225A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687846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A21ACA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6116F1D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016A25E4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200F1DC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C171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0511F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92B21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6064C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67B1633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375BE3E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6660A18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E0E26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F4D7B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D8E74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4C713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279DAAA" w14:textId="77777777">
        <w:trPr>
          <w:trHeight w:val="397"/>
          <w:jc w:val="center"/>
        </w:trPr>
        <w:tc>
          <w:tcPr>
            <w:tcW w:w="552" w:type="dxa"/>
            <w:vAlign w:val="center"/>
          </w:tcPr>
          <w:p w14:paraId="7A463A28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7FC94C4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75718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F6E6A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46A1DDF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459009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</w:tbl>
    <w:p w14:paraId="30333BDB" w14:textId="77777777" w:rsidR="00A221A5" w:rsidRDefault="00A221A5"/>
    <w:p w14:paraId="77A754E3" w14:textId="77777777" w:rsidR="00A221A5" w:rsidRDefault="00A221A5"/>
    <w:p w14:paraId="2E7FC1A3" w14:textId="77777777" w:rsidR="00A221A5" w:rsidRDefault="00A221A5"/>
    <w:p w14:paraId="3010E090" w14:textId="77777777" w:rsidR="00A221A5" w:rsidRDefault="00A221A5"/>
    <w:p w14:paraId="7A060FA4" w14:textId="77777777" w:rsidR="00A221A5" w:rsidRDefault="00A221A5"/>
    <w:p w14:paraId="33413A7D" w14:textId="77777777" w:rsidR="00A221A5" w:rsidRDefault="00A221A5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559"/>
        <w:gridCol w:w="2126"/>
        <w:gridCol w:w="1417"/>
        <w:gridCol w:w="1843"/>
        <w:gridCol w:w="3403"/>
      </w:tblGrid>
      <w:tr w:rsidR="00A221A5" w14:paraId="4727F6E8" w14:textId="77777777">
        <w:trPr>
          <w:trHeight w:val="397"/>
          <w:jc w:val="center"/>
        </w:trPr>
        <w:tc>
          <w:tcPr>
            <w:tcW w:w="13042" w:type="dxa"/>
            <w:gridSpan w:val="6"/>
            <w:tcBorders>
              <w:top w:val="single" w:sz="12" w:space="0" w:color="auto"/>
            </w:tcBorders>
            <w:vAlign w:val="center"/>
          </w:tcPr>
          <w:p w14:paraId="29673294" w14:textId="77777777" w:rsidR="00A221A5" w:rsidRDefault="00000000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4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A221A5" w14:paraId="245F36BA" w14:textId="77777777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0B1F23E4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7790A9D3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C416368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A0EBB41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24E663B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E7FD851" w14:textId="77777777" w:rsidR="00A221A5" w:rsidRDefault="00000000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A221A5" w14:paraId="1FE3B48C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3C5C3D08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AEF043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CC836B4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6ED6E34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28FC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73A0D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5DEE3660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05EB2B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3338C055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AC4FA51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48FBB01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0F2A8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C48FE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2F436A9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7114526C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D98ABD0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03B822E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434B1A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8B1100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8DD93E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47DC2D42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CA34D1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10D827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B3334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D9B54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3BE2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528722A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4E99906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283C78E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836C4D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7E5A2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AC753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DE56E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E941B5C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FB579AD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75E8B45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C8F7A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DD6B1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F50CF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C0CAF0" w14:textId="77777777" w:rsidR="00A221A5" w:rsidRDefault="00A221A5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C1FB5D6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617B960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6D973B5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5D718FF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83E08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03532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49FD1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56C664B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5CA1DEA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5BA0C6A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69DF3C1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95602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86B08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96925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D0C710E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74C94D90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44C89172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315CE3B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C160C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95A230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9300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1BB7A333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8C26B6C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46DB30C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00D7897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D3E72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1E75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2BD1E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D751766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D8C4C9F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655335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74C3B85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C2622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5B20B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A1B58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FE7DD3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9FE352D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2D7E696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C7FAFC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44D31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25B59A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EA6C6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07C37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548A0F00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957A8DE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613EA588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2E9B3CB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38057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E115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735DAC8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</w:tbl>
    <w:p w14:paraId="4F2884E7" w14:textId="77777777" w:rsidR="00A221A5" w:rsidRDefault="00A221A5"/>
    <w:p w14:paraId="032E3EFA" w14:textId="77777777" w:rsidR="00A221A5" w:rsidRDefault="00A221A5"/>
    <w:p w14:paraId="14BC588F" w14:textId="77777777" w:rsidR="00A221A5" w:rsidRDefault="00A221A5"/>
    <w:p w14:paraId="745396B9" w14:textId="77777777" w:rsidR="00A221A5" w:rsidRDefault="00A221A5"/>
    <w:p w14:paraId="71427EB3" w14:textId="77777777" w:rsidR="00A221A5" w:rsidRDefault="00A221A5"/>
    <w:p w14:paraId="2069781A" w14:textId="77777777" w:rsidR="00A221A5" w:rsidRDefault="00A221A5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559"/>
        <w:gridCol w:w="2126"/>
        <w:gridCol w:w="6663"/>
      </w:tblGrid>
      <w:tr w:rsidR="00A221A5" w14:paraId="730B733A" w14:textId="77777777">
        <w:trPr>
          <w:trHeight w:val="397"/>
          <w:jc w:val="center"/>
        </w:trPr>
        <w:tc>
          <w:tcPr>
            <w:tcW w:w="13042" w:type="dxa"/>
            <w:gridSpan w:val="4"/>
            <w:tcBorders>
              <w:top w:val="single" w:sz="12" w:space="0" w:color="auto"/>
            </w:tcBorders>
            <w:vAlign w:val="center"/>
          </w:tcPr>
          <w:p w14:paraId="23B1A70C" w14:textId="77777777" w:rsidR="00A221A5" w:rsidRDefault="00000000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5.</w:t>
            </w:r>
            <w:r>
              <w:rPr>
                <w:rFonts w:hint="eastAsia"/>
                <w:b/>
                <w:szCs w:val="21"/>
              </w:rPr>
              <w:t>其他证明材料</w:t>
            </w:r>
          </w:p>
        </w:tc>
      </w:tr>
      <w:tr w:rsidR="00A221A5" w14:paraId="354A87ED" w14:textId="77777777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40110F04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24837D25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03C7B77" w14:textId="77777777" w:rsidR="00A221A5" w:rsidRDefault="000000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14:paraId="00CE61A1" w14:textId="77777777" w:rsidR="00A221A5" w:rsidRDefault="00000000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A221A5" w14:paraId="252843DF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8B85889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399D7B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C4295B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715B024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29AB70E5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6C599EA0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F59391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E8E4A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8A3E9C0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5F8E132D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6B0C93DB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7EFDF430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CBBF1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AD2724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BCD38C3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F1329DC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566ABC8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C651E4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DA4621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2F0D5330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18D4574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3A553C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3694B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4A53F07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6F4CB18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5C890FA0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3855F80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4E79B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EA6BE3F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C2857D7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BE2EB5A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B5CBBE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C39F07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627B7AE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926AE5E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DABE680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BC5CFF6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256B2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A5635C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441F570D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65D71775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54E9B1ED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C98AF3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9740CE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3A1A2EF7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6B468B7D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FC193B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1902D5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AE217F0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0AADE767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42F44C08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32EAF1FE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8DCBE2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5D165B3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6B42D860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29E2383F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0611AD59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EA23FC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A3145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  <w:tr w:rsidR="00A221A5" w14:paraId="1137A21E" w14:textId="77777777">
        <w:trPr>
          <w:trHeight w:val="397"/>
          <w:jc w:val="center"/>
        </w:trPr>
        <w:tc>
          <w:tcPr>
            <w:tcW w:w="694" w:type="dxa"/>
            <w:vAlign w:val="center"/>
          </w:tcPr>
          <w:p w14:paraId="05BD2AA4" w14:textId="77777777" w:rsidR="00A221A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024D66DF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38BD8031" w14:textId="77777777" w:rsidR="00A221A5" w:rsidRDefault="00A221A5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C30B74F" w14:textId="77777777" w:rsidR="00A221A5" w:rsidRDefault="00A221A5">
            <w:pPr>
              <w:jc w:val="center"/>
              <w:rPr>
                <w:szCs w:val="21"/>
              </w:rPr>
            </w:pPr>
          </w:p>
        </w:tc>
      </w:tr>
    </w:tbl>
    <w:p w14:paraId="50469490" w14:textId="77777777" w:rsidR="00A221A5" w:rsidRDefault="00A221A5"/>
    <w:sectPr w:rsidR="00A221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9105D"/>
    <w:multiLevelType w:val="multilevel"/>
    <w:tmpl w:val="34E9105D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2786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0B7927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42106"/>
    <w:rsid w:val="00891093"/>
    <w:rsid w:val="008F781A"/>
    <w:rsid w:val="009048BD"/>
    <w:rsid w:val="00923C4C"/>
    <w:rsid w:val="00942CE3"/>
    <w:rsid w:val="009943A1"/>
    <w:rsid w:val="009B4367"/>
    <w:rsid w:val="00A221A5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02CA75D4"/>
    <w:rsid w:val="17837E6F"/>
    <w:rsid w:val="30F36EDD"/>
    <w:rsid w:val="59CC1594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6A742-7F6D-4EB5-A593-30C8637E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徐敏娜</dc:creator>
  <cp:lastModifiedBy>宁 舒</cp:lastModifiedBy>
  <cp:revision>2</cp:revision>
  <dcterms:created xsi:type="dcterms:W3CDTF">2025-09-12T15:48:00Z</dcterms:created>
  <dcterms:modified xsi:type="dcterms:W3CDTF">2025-09-12T15:48:00Z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66798011899A45F5AB052BA4E8AFB0FB_13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