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D88F" w14:textId="77777777" w:rsidR="00FA1A05" w:rsidRPr="00FA1A05" w:rsidRDefault="00FA1A05" w:rsidP="00FA1A05">
      <w:pPr>
        <w:widowControl/>
        <w:shd w:val="clear" w:color="auto" w:fill="FFFFFF"/>
        <w:spacing w:line="600" w:lineRule="atLeast"/>
        <w:jc w:val="center"/>
        <w:outlineLvl w:val="1"/>
        <w:rPr>
          <w:rFonts w:ascii="瀹嬩綋" w:eastAsia="瀹嬩綋" w:hAnsi="宋体" w:cs="宋体"/>
          <w:b/>
          <w:bCs/>
          <w:color w:val="040404"/>
          <w:kern w:val="0"/>
          <w:sz w:val="24"/>
          <w:szCs w:val="24"/>
        </w:rPr>
      </w:pPr>
      <w:r w:rsidRPr="00FA1A05">
        <w:rPr>
          <w:rFonts w:ascii="瀹嬩綋" w:eastAsia="瀹嬩綋" w:hAnsi="宋体" w:cs="宋体" w:hint="eastAsia"/>
          <w:b/>
          <w:bCs/>
          <w:color w:val="040404"/>
          <w:kern w:val="0"/>
          <w:sz w:val="24"/>
          <w:szCs w:val="24"/>
        </w:rPr>
        <w:t>关于马克思主义学院202</w:t>
      </w:r>
      <w:r w:rsidR="004D6B6F">
        <w:rPr>
          <w:rFonts w:ascii="瀹嬩綋" w:eastAsia="瀹嬩綋" w:hAnsi="宋体" w:cs="宋体"/>
          <w:b/>
          <w:bCs/>
          <w:color w:val="040404"/>
          <w:kern w:val="0"/>
          <w:sz w:val="24"/>
          <w:szCs w:val="24"/>
        </w:rPr>
        <w:t>5</w:t>
      </w:r>
      <w:r w:rsidRPr="00FA1A05">
        <w:rPr>
          <w:rFonts w:ascii="瀹嬩綋" w:eastAsia="瀹嬩綋" w:hAnsi="宋体" w:cs="宋体" w:hint="eastAsia"/>
          <w:b/>
          <w:bCs/>
          <w:color w:val="040404"/>
          <w:kern w:val="0"/>
          <w:sz w:val="24"/>
          <w:szCs w:val="24"/>
        </w:rPr>
        <w:t>年度院级教学研究项目（委托课题）立项的公示</w:t>
      </w:r>
    </w:p>
    <w:p w14:paraId="5906D285" w14:textId="77777777" w:rsidR="00FA1A05" w:rsidRDefault="00FA1A05" w:rsidP="00FA1A05">
      <w:pPr>
        <w:widowControl/>
        <w:shd w:val="clear" w:color="auto" w:fill="FFFFFF"/>
        <w:spacing w:line="360" w:lineRule="atLeast"/>
        <w:ind w:firstLine="555"/>
        <w:jc w:val="left"/>
        <w:rPr>
          <w:rFonts w:ascii="瀹嬩綋" w:eastAsia="瀹嬩綋" w:hAnsi="宋体" w:cs="宋体"/>
          <w:color w:val="585858"/>
          <w:kern w:val="0"/>
          <w:szCs w:val="21"/>
        </w:rPr>
      </w:pPr>
    </w:p>
    <w:p w14:paraId="75C719CC" w14:textId="77777777" w:rsidR="00FA1A05" w:rsidRDefault="00FA1A05" w:rsidP="008E2325">
      <w:pPr>
        <w:widowControl/>
        <w:shd w:val="clear" w:color="auto" w:fill="FFFFFF"/>
        <w:spacing w:line="360" w:lineRule="atLeast"/>
        <w:ind w:firstLine="555"/>
        <w:jc w:val="left"/>
        <w:rPr>
          <w:rFonts w:ascii="仿宋" w:eastAsia="仿宋" w:hAnsi="仿宋" w:cs="宋体"/>
          <w:color w:val="040404"/>
          <w:kern w:val="0"/>
          <w:sz w:val="29"/>
          <w:szCs w:val="29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为深入贯彻</w:t>
      </w:r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落</w:t>
      </w:r>
      <w:proofErr w:type="gramStart"/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实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习近</w:t>
      </w:r>
      <w:proofErr w:type="gramEnd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平总书记</w:t>
      </w:r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关于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学校</w:t>
      </w:r>
      <w:proofErr w:type="gramStart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思政课</w:t>
      </w:r>
      <w:proofErr w:type="gramEnd"/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建设的重要</w:t>
      </w:r>
      <w:r w:rsidR="00DB1347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指示</w:t>
      </w:r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精神，学习贯彻党的二十大和二十届三中全会精神，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坚持立德树人的根本任务，</w:t>
      </w:r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高质量推动</w:t>
      </w:r>
      <w:proofErr w:type="gramStart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思政课</w:t>
      </w:r>
      <w:proofErr w:type="gramEnd"/>
      <w:r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建设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，马克思主义学院决定设立202</w:t>
      </w:r>
      <w:r w:rsidR="004D6B6F">
        <w:rPr>
          <w:rFonts w:ascii="仿宋" w:eastAsia="仿宋" w:hAnsi="仿宋" w:cs="宋体"/>
          <w:color w:val="040404"/>
          <w:kern w:val="0"/>
          <w:sz w:val="29"/>
          <w:szCs w:val="29"/>
        </w:rPr>
        <w:t>5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年度院级教学研究项目（委托课题），</w:t>
      </w:r>
      <w:r w:rsid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研究期限为</w:t>
      </w:r>
      <w:r w:rsidR="008E2325"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年，</w:t>
      </w:r>
      <w:r w:rsidR="00793FEB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研究经费为1万元，</w:t>
      </w:r>
      <w:r w:rsid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成果形式为</w:t>
      </w:r>
      <w:r w:rsidR="0031543B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1</w:t>
      </w:r>
      <w:r w:rsid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篇公开发表的教学</w:t>
      </w:r>
      <w:r w:rsidR="00B358BE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研究</w:t>
      </w:r>
      <w:r w:rsid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文章。</w:t>
      </w:r>
    </w:p>
    <w:tbl>
      <w:tblPr>
        <w:tblpPr w:leftFromText="180" w:rightFromText="180" w:vertAnchor="text" w:horzAnchor="margin" w:tblpXSpec="center" w:tblpY="323"/>
        <w:tblW w:w="9039" w:type="dxa"/>
        <w:tblLook w:val="04A0" w:firstRow="1" w:lastRow="0" w:firstColumn="1" w:lastColumn="0" w:noHBand="0" w:noVBand="1"/>
      </w:tblPr>
      <w:tblGrid>
        <w:gridCol w:w="855"/>
        <w:gridCol w:w="6946"/>
        <w:gridCol w:w="1238"/>
      </w:tblGrid>
      <w:tr w:rsidR="005025C7" w:rsidRPr="00F408C0" w14:paraId="1D40E8DD" w14:textId="77777777" w:rsidTr="0055736C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D02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40404"/>
                <w:kern w:val="0"/>
                <w:sz w:val="22"/>
                <w:szCs w:val="24"/>
              </w:rPr>
            </w:pPr>
            <w:r w:rsidRPr="00F408C0">
              <w:rPr>
                <w:rFonts w:ascii="黑体" w:eastAsia="黑体" w:hAnsi="黑体" w:cs="宋体" w:hint="eastAsia"/>
                <w:color w:val="040404"/>
                <w:kern w:val="0"/>
                <w:sz w:val="22"/>
                <w:szCs w:val="24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8722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40404"/>
                <w:kern w:val="0"/>
                <w:sz w:val="22"/>
                <w:szCs w:val="24"/>
              </w:rPr>
            </w:pPr>
            <w:r w:rsidRPr="00F408C0">
              <w:rPr>
                <w:rFonts w:ascii="黑体" w:eastAsia="黑体" w:hAnsi="黑体" w:cs="宋体" w:hint="eastAsia"/>
                <w:color w:val="040404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B23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40404"/>
                <w:kern w:val="0"/>
                <w:sz w:val="22"/>
                <w:szCs w:val="24"/>
              </w:rPr>
            </w:pPr>
            <w:r w:rsidRPr="00F408C0">
              <w:rPr>
                <w:rFonts w:ascii="黑体" w:eastAsia="黑体" w:hAnsi="黑体" w:cs="宋体" w:hint="eastAsia"/>
                <w:color w:val="040404"/>
                <w:kern w:val="0"/>
                <w:sz w:val="22"/>
                <w:szCs w:val="24"/>
              </w:rPr>
              <w:t>项目负责人</w:t>
            </w:r>
          </w:p>
        </w:tc>
      </w:tr>
      <w:tr w:rsidR="005025C7" w:rsidRPr="00F408C0" w14:paraId="1CE0C1DE" w14:textId="77777777" w:rsidTr="0055736C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662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2E1C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人工智能整体性赋能“中国近现代史纲要”课教学创新与实践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036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张立程</w:t>
            </w:r>
          </w:p>
        </w:tc>
      </w:tr>
      <w:tr w:rsidR="005025C7" w:rsidRPr="00F408C0" w14:paraId="27E3801B" w14:textId="77777777" w:rsidTr="007156C3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ADA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8CA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革命文物融入“毛泽东思想和中国特色社会主义理论体系概论”课的教学实践研究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74C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王晓梅</w:t>
            </w:r>
          </w:p>
        </w:tc>
      </w:tr>
      <w:tr w:rsidR="005025C7" w:rsidRPr="00F408C0" w14:paraId="5FEBD013" w14:textId="77777777" w:rsidTr="007156C3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46B4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F64" w14:textId="77777777" w:rsidR="005025C7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“多维·立体·融合”：《马克思主义哲学》课程的理论育人与</w:t>
            </w:r>
          </w:p>
          <w:p w14:paraId="43C98DAA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bookmarkStart w:id="0" w:name="_GoBack"/>
            <w:bookmarkEnd w:id="0"/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实践探索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8089" w14:textId="77777777" w:rsidR="005025C7" w:rsidRPr="00F408C0" w:rsidRDefault="005025C7" w:rsidP="0055736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40404"/>
                <w:kern w:val="0"/>
                <w:sz w:val="22"/>
                <w:szCs w:val="28"/>
              </w:rPr>
            </w:pPr>
            <w:r w:rsidRPr="00F408C0">
              <w:rPr>
                <w:rFonts w:ascii="仿宋" w:eastAsia="仿宋" w:hAnsi="仿宋" w:cs="宋体" w:hint="eastAsia"/>
                <w:color w:val="040404"/>
                <w:kern w:val="0"/>
                <w:sz w:val="22"/>
                <w:szCs w:val="28"/>
              </w:rPr>
              <w:t>方瑞</w:t>
            </w:r>
          </w:p>
        </w:tc>
      </w:tr>
    </w:tbl>
    <w:p w14:paraId="193FA436" w14:textId="77777777" w:rsidR="005025C7" w:rsidRPr="00FA1A05" w:rsidRDefault="005025C7" w:rsidP="008E2325">
      <w:pPr>
        <w:widowControl/>
        <w:shd w:val="clear" w:color="auto" w:fill="FFFFFF"/>
        <w:spacing w:line="360" w:lineRule="atLeast"/>
        <w:ind w:firstLine="555"/>
        <w:jc w:val="left"/>
        <w:rPr>
          <w:rFonts w:ascii="瀹嬩綋" w:eastAsia="瀹嬩綋" w:hAnsi="宋体" w:cs="宋体"/>
          <w:color w:val="FF0000"/>
          <w:kern w:val="0"/>
          <w:szCs w:val="21"/>
        </w:rPr>
      </w:pPr>
    </w:p>
    <w:p w14:paraId="398B7C8A" w14:textId="77777777" w:rsidR="00FA1A05" w:rsidRPr="00FA1A05" w:rsidRDefault="008E2325" w:rsidP="00FA1A05">
      <w:pPr>
        <w:widowControl/>
        <w:shd w:val="clear" w:color="auto" w:fill="FFFFFF"/>
        <w:spacing w:line="360" w:lineRule="atLeast"/>
        <w:ind w:firstLine="555"/>
        <w:jc w:val="left"/>
        <w:rPr>
          <w:rFonts w:ascii="瀹嬩綋" w:eastAsia="瀹嬩綋" w:hAnsi="宋体" w:cs="宋体"/>
          <w:color w:val="040404"/>
          <w:kern w:val="0"/>
          <w:szCs w:val="21"/>
        </w:rPr>
      </w:pPr>
      <w:r w:rsidRPr="008E232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现将相关名单予以公示，</w:t>
      </w:r>
      <w:r w:rsidR="00FA1A05"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公示期为202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4</w:t>
      </w:r>
      <w:r w:rsidR="00FA1A05"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年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12</w:t>
      </w:r>
      <w:r w:rsidR="00FA1A05"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月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="005025C7"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="00FA1A05"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日-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="005025C7">
        <w:rPr>
          <w:rFonts w:ascii="仿宋" w:eastAsia="仿宋" w:hAnsi="仿宋" w:cs="宋体"/>
          <w:color w:val="040404"/>
          <w:kern w:val="0"/>
          <w:sz w:val="29"/>
          <w:szCs w:val="29"/>
        </w:rPr>
        <w:t>3</w:t>
      </w:r>
      <w:r w:rsidR="00FA1A05"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日。如有异议，可通过电话、来信、来访的形式反映公示对象存在的问题。以个人名义反映问题的提倡署名本人真实姓名。</w:t>
      </w:r>
    </w:p>
    <w:p w14:paraId="37359A91" w14:textId="77777777" w:rsidR="00FA1A05" w:rsidRPr="00FA1A05" w:rsidRDefault="00FA1A05" w:rsidP="00FA1A05">
      <w:pPr>
        <w:widowControl/>
        <w:shd w:val="clear" w:color="auto" w:fill="FFFFFF"/>
        <w:spacing w:line="360" w:lineRule="atLeast"/>
        <w:ind w:firstLine="555"/>
        <w:jc w:val="left"/>
        <w:rPr>
          <w:rFonts w:ascii="瀹嬩綋" w:eastAsia="瀹嬩綋" w:hAnsi="宋体" w:cs="宋体"/>
          <w:color w:val="040404"/>
          <w:kern w:val="0"/>
          <w:szCs w:val="21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公示受理部门：浙江大学马克思主义学院</w:t>
      </w:r>
      <w:proofErr w:type="gramStart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思政课</w:t>
      </w:r>
      <w:proofErr w:type="gramEnd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教学办公室（紫金港校区西区文科</w:t>
      </w:r>
      <w:proofErr w:type="gramStart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组团马院</w:t>
      </w:r>
      <w:proofErr w:type="gramEnd"/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313室）</w:t>
      </w:r>
    </w:p>
    <w:p w14:paraId="1E777DC0" w14:textId="77777777" w:rsidR="00FA1A05" w:rsidRPr="00FA1A05" w:rsidRDefault="00FA1A05" w:rsidP="00FA1A05">
      <w:pPr>
        <w:widowControl/>
        <w:shd w:val="clear" w:color="auto" w:fill="FFFFFF"/>
        <w:spacing w:line="360" w:lineRule="atLeast"/>
        <w:jc w:val="left"/>
        <w:rPr>
          <w:rFonts w:ascii="瀹嬩綋" w:eastAsia="瀹嬩綋" w:hAnsi="宋体" w:cs="宋体"/>
          <w:color w:val="040404"/>
          <w:kern w:val="0"/>
          <w:szCs w:val="21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联系电话：0571-87079710</w:t>
      </w:r>
    </w:p>
    <w:p w14:paraId="691FF6C1" w14:textId="77777777" w:rsidR="00FA1A05" w:rsidRPr="00FA1A05" w:rsidRDefault="00FA1A05" w:rsidP="00FA1A05">
      <w:pPr>
        <w:widowControl/>
        <w:shd w:val="clear" w:color="auto" w:fill="FFFFFF"/>
        <w:spacing w:line="360" w:lineRule="atLeast"/>
        <w:jc w:val="left"/>
        <w:rPr>
          <w:rFonts w:ascii="瀹嬩綋" w:eastAsia="瀹嬩綋" w:hAnsi="宋体" w:cs="宋体"/>
          <w:color w:val="040404"/>
          <w:kern w:val="0"/>
          <w:szCs w:val="21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Email：zhugechong@zju.edu.cn</w:t>
      </w:r>
    </w:p>
    <w:p w14:paraId="0A4A394F" w14:textId="77777777" w:rsidR="00F408C0" w:rsidRDefault="00FA1A05" w:rsidP="00F408C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 w:cs="宋体"/>
          <w:color w:val="040404"/>
          <w:kern w:val="0"/>
          <w:sz w:val="29"/>
          <w:szCs w:val="29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浙江大学马克思主义学院</w:t>
      </w:r>
    </w:p>
    <w:p w14:paraId="5C855474" w14:textId="77777777" w:rsidR="00FA1A05" w:rsidRPr="00F408C0" w:rsidRDefault="00F408C0" w:rsidP="00F408C0">
      <w:pPr>
        <w:widowControl/>
        <w:shd w:val="clear" w:color="auto" w:fill="FFFFFF"/>
        <w:spacing w:line="360" w:lineRule="atLeast"/>
        <w:jc w:val="right"/>
        <w:rPr>
          <w:rFonts w:ascii="瀹嬩綋" w:eastAsia="瀹嬩綋" w:hAnsi="宋体" w:cs="宋体"/>
          <w:color w:val="040404"/>
          <w:kern w:val="0"/>
          <w:szCs w:val="21"/>
        </w:rPr>
      </w:pP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202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4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年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12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月</w:t>
      </w:r>
      <w:r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="005025C7">
        <w:rPr>
          <w:rFonts w:ascii="仿宋" w:eastAsia="仿宋" w:hAnsi="仿宋" w:cs="宋体"/>
          <w:color w:val="040404"/>
          <w:kern w:val="0"/>
          <w:sz w:val="29"/>
          <w:szCs w:val="29"/>
        </w:rPr>
        <w:t>1</w:t>
      </w:r>
      <w:r w:rsidRPr="00FA1A05">
        <w:rPr>
          <w:rFonts w:ascii="仿宋" w:eastAsia="仿宋" w:hAnsi="仿宋" w:cs="宋体" w:hint="eastAsia"/>
          <w:color w:val="040404"/>
          <w:kern w:val="0"/>
          <w:sz w:val="29"/>
          <w:szCs w:val="29"/>
        </w:rPr>
        <w:t>日</w:t>
      </w:r>
    </w:p>
    <w:p w14:paraId="0205CE4C" w14:textId="77777777" w:rsidR="00A73F11" w:rsidRDefault="00A73F11" w:rsidP="00F408C0"/>
    <w:sectPr w:rsidR="00A7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EE81D" w14:textId="77777777" w:rsidR="009D305A" w:rsidRDefault="009D305A" w:rsidP="00FA1A05">
      <w:r>
        <w:separator/>
      </w:r>
    </w:p>
  </w:endnote>
  <w:endnote w:type="continuationSeparator" w:id="0">
    <w:p w14:paraId="4552F25F" w14:textId="77777777" w:rsidR="009D305A" w:rsidRDefault="009D305A" w:rsidP="00F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DFA52" w14:textId="77777777" w:rsidR="009D305A" w:rsidRDefault="009D305A" w:rsidP="00FA1A05">
      <w:r>
        <w:separator/>
      </w:r>
    </w:p>
  </w:footnote>
  <w:footnote w:type="continuationSeparator" w:id="0">
    <w:p w14:paraId="6E16B812" w14:textId="77777777" w:rsidR="009D305A" w:rsidRDefault="009D305A" w:rsidP="00FA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59"/>
    <w:rsid w:val="000A125C"/>
    <w:rsid w:val="00167036"/>
    <w:rsid w:val="0024188D"/>
    <w:rsid w:val="0031543B"/>
    <w:rsid w:val="00347E16"/>
    <w:rsid w:val="004423CB"/>
    <w:rsid w:val="004B62FC"/>
    <w:rsid w:val="004D6B6F"/>
    <w:rsid w:val="005025C7"/>
    <w:rsid w:val="00661C36"/>
    <w:rsid w:val="00681959"/>
    <w:rsid w:val="007156C3"/>
    <w:rsid w:val="00793FEB"/>
    <w:rsid w:val="008E2325"/>
    <w:rsid w:val="009D305A"/>
    <w:rsid w:val="00A73F11"/>
    <w:rsid w:val="00B358BE"/>
    <w:rsid w:val="00DB1347"/>
    <w:rsid w:val="00F408C0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356A"/>
  <w15:chartTrackingRefBased/>
  <w15:docId w15:val="{7A9AF347-FE1B-4AEE-B958-ABF38D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A1A0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A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A0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A1A0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-summary">
    <w:name w:val="art-summary"/>
    <w:basedOn w:val="a"/>
    <w:rsid w:val="00FA1A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FA1A05"/>
  </w:style>
  <w:style w:type="table" w:styleId="a7">
    <w:name w:val="Table Grid"/>
    <w:basedOn w:val="a1"/>
    <w:uiPriority w:val="39"/>
    <w:rsid w:val="008E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2024-12-05T02:27:00Z</cp:lastPrinted>
  <dcterms:created xsi:type="dcterms:W3CDTF">2024-12-05T01:19:00Z</dcterms:created>
  <dcterms:modified xsi:type="dcterms:W3CDTF">2024-12-11T07:43:00Z</dcterms:modified>
</cp:coreProperties>
</file>