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8744C">
      <w:pPr>
        <w:rPr>
          <w:rFonts w:ascii="Times New Roman" w:hAnsi="Times New Roman" w:eastAsia="方正小标宋简体"/>
          <w:b/>
          <w:sz w:val="28"/>
          <w:szCs w:val="28"/>
          <w:highlight w:val="none"/>
        </w:rPr>
      </w:pPr>
      <w:r>
        <w:rPr>
          <w:rFonts w:ascii="Times New Roman" w:hAnsi="Times New Roman" w:eastAsia="黑体"/>
          <w:bCs/>
          <w:sz w:val="28"/>
          <w:szCs w:val="28"/>
          <w:highlight w:val="none"/>
        </w:rPr>
        <w:t>附件</w:t>
      </w:r>
      <w:r>
        <w:rPr>
          <w:rFonts w:hint="eastAsia" w:ascii="Times New Roman" w:hAnsi="Times New Roman" w:eastAsia="黑体"/>
          <w:bCs/>
          <w:sz w:val="28"/>
          <w:szCs w:val="28"/>
          <w:highlight w:val="none"/>
          <w:lang w:val="en-US" w:eastAsia="zh-CN"/>
        </w:rPr>
        <w:t>4</w:t>
      </w:r>
    </w:p>
    <w:p w14:paraId="0B6B3194">
      <w:pPr>
        <w:spacing w:line="360" w:lineRule="auto"/>
        <w:jc w:val="center"/>
        <w:rPr>
          <w:rFonts w:ascii="Times New Roman" w:hAnsi="Times New Roman" w:eastAsia="方正小标宋简体"/>
          <w:bCs/>
          <w:sz w:val="36"/>
          <w:szCs w:val="36"/>
          <w:highlight w:val="none"/>
        </w:rPr>
      </w:pPr>
      <w:r>
        <w:rPr>
          <w:rFonts w:ascii="Times New Roman" w:hAnsi="Times New Roman" w:eastAsia="方正小标宋简体"/>
          <w:bCs/>
          <w:sz w:val="36"/>
          <w:szCs w:val="36"/>
          <w:highlight w:val="none"/>
        </w:rPr>
        <w:t>浙江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</w:rPr>
        <w:t>大学</w:t>
      </w:r>
      <w:r>
        <w:rPr>
          <w:rFonts w:ascii="Times New Roman" w:hAnsi="Times New Roman" w:eastAsia="方正小标宋简体"/>
          <w:bCs/>
          <w:sz w:val="36"/>
          <w:szCs w:val="36"/>
          <w:highlight w:val="none"/>
        </w:rPr>
        <w:t>第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  <w:lang w:val="en-US" w:eastAsia="zh-CN"/>
        </w:rPr>
        <w:t>七</w:t>
      </w:r>
      <w:r>
        <w:rPr>
          <w:rFonts w:ascii="Times New Roman" w:hAnsi="Times New Roman" w:eastAsia="方正小标宋简体"/>
          <w:bCs/>
          <w:sz w:val="36"/>
          <w:szCs w:val="36"/>
          <w:highlight w:val="none"/>
        </w:rPr>
        <w:t>届教师教学创新大赛</w:t>
      </w:r>
    </w:p>
    <w:p w14:paraId="186291F4">
      <w:pPr>
        <w:spacing w:line="360" w:lineRule="auto"/>
        <w:jc w:val="center"/>
        <w:rPr>
          <w:rFonts w:ascii="Times New Roman" w:hAnsi="Times New Roman" w:eastAsia="方正小标宋简体"/>
          <w:bCs/>
          <w:color w:val="000000"/>
          <w:sz w:val="36"/>
          <w:szCs w:val="36"/>
          <w:highlight w:val="none"/>
          <w:lang w:val="zh-TW"/>
        </w:rPr>
      </w:pPr>
      <w:r>
        <w:rPr>
          <w:rFonts w:ascii="Times New Roman" w:hAnsi="Times New Roman" w:eastAsia="方正小标宋简体"/>
          <w:bCs/>
          <w:color w:val="000000"/>
          <w:sz w:val="36"/>
          <w:szCs w:val="36"/>
          <w:highlight w:val="none"/>
          <w:lang w:val="zh-TW"/>
        </w:rPr>
        <w:t>教学创新成果</w:t>
      </w:r>
      <w:r>
        <w:rPr>
          <w:rFonts w:ascii="Times New Roman" w:hAnsi="Times New Roman" w:eastAsia="方正小标宋简体"/>
          <w:bCs/>
          <w:color w:val="000000"/>
          <w:sz w:val="36"/>
          <w:szCs w:val="36"/>
          <w:highlight w:val="none"/>
        </w:rPr>
        <w:t>支撑</w:t>
      </w:r>
      <w:r>
        <w:rPr>
          <w:rFonts w:ascii="Times New Roman" w:hAnsi="Times New Roman" w:eastAsia="方正小标宋简体"/>
          <w:bCs/>
          <w:color w:val="000000"/>
          <w:sz w:val="36"/>
          <w:szCs w:val="36"/>
          <w:highlight w:val="none"/>
          <w:lang w:val="zh-TW"/>
        </w:rPr>
        <w:t>材料目录</w:t>
      </w:r>
    </w:p>
    <w:p w14:paraId="44CF0F33">
      <w:pPr>
        <w:spacing w:after="163" w:afterLines="50" w:line="500" w:lineRule="exact"/>
        <w:jc w:val="center"/>
        <w:rPr>
          <w:rFonts w:hint="eastAsia" w:ascii="楷体_GB2312" w:hAnsi="楷体_GB2312" w:eastAsia="楷体_GB2312" w:cs="楷体_GB2312"/>
          <w:b/>
          <w:sz w:val="28"/>
          <w:szCs w:val="28"/>
          <w:highlight w:val="none"/>
          <w:lang w:eastAsia="zh-TW"/>
        </w:rPr>
      </w:pP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zh-TW"/>
        </w:rPr>
        <w:t>（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en-US" w:eastAsia="zh-CN"/>
        </w:rPr>
        <w:t>不得出现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</w:rPr>
        <w:t>院系（或教学单位）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</w:rPr>
        <w:t>名称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zh-TW"/>
        </w:rPr>
        <w:t>、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en-US" w:eastAsia="zh-CN"/>
        </w:rPr>
        <w:t>参赛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zh-TW"/>
        </w:rPr>
        <w:t>教师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</w:rPr>
        <w:t>姓名等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en-US" w:eastAsia="zh-CN"/>
        </w:rPr>
        <w:t>透露个人身份的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</w:rPr>
        <w:t>信息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eastAsia="zh-CN"/>
        </w:rPr>
        <w:t>，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en-US" w:eastAsia="zh-CN"/>
        </w:rPr>
        <w:t>产教融合赛道行业企业信息不做硬性要求</w:t>
      </w:r>
      <w:r>
        <w:rPr>
          <w:rFonts w:hint="eastAsia" w:ascii="楷体_GB2312" w:hAnsi="楷体_GB2312" w:eastAsia="楷体_GB2312" w:cs="楷体_GB2312"/>
          <w:b/>
          <w:sz w:val="24"/>
          <w:szCs w:val="24"/>
          <w:highlight w:val="none"/>
          <w:lang w:val="zh-TW"/>
        </w:rPr>
        <w:t>）</w:t>
      </w:r>
    </w:p>
    <w:p w14:paraId="6A8B4ACB">
      <w:pPr>
        <w:rPr>
          <w:rFonts w:ascii="Times New Roman" w:hAnsi="Times New Roman" w:eastAsia="仿宋_GB2312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一、主讲教师代表性教学获奖成果信息</w:t>
      </w:r>
      <w:r>
        <w:rPr>
          <w:rFonts w:ascii="Times New Roman" w:hAnsi="Times New Roman" w:eastAsia="仿宋_GB2312"/>
          <w:bCs/>
          <w:sz w:val="28"/>
          <w:szCs w:val="28"/>
          <w:highlight w:val="none"/>
        </w:rPr>
        <w:t>（不超过5项）</w:t>
      </w:r>
    </w:p>
    <w:tbl>
      <w:tblPr>
        <w:tblStyle w:val="5"/>
        <w:tblW w:w="0" w:type="auto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056"/>
        <w:gridCol w:w="2330"/>
        <w:gridCol w:w="1435"/>
        <w:gridCol w:w="1327"/>
        <w:gridCol w:w="1186"/>
      </w:tblGrid>
      <w:tr w14:paraId="13DB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 w14:paraId="575B5AED">
            <w:pPr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7AB5DA60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获奖</w:t>
            </w:r>
          </w:p>
          <w:p w14:paraId="63FA7C64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年月</w:t>
            </w:r>
          </w:p>
        </w:tc>
        <w:tc>
          <w:tcPr>
            <w:tcW w:w="2330" w:type="dxa"/>
            <w:vAlign w:val="center"/>
          </w:tcPr>
          <w:p w14:paraId="6995883A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成果名称</w:t>
            </w:r>
            <w:r>
              <w:rPr>
                <w:rFonts w:hint="eastAsia" w:ascii="黑体" w:hAnsi="黑体" w:eastAsia="黑体" w:cs="黑体"/>
                <w:bCs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  <w:t>内容</w:t>
            </w:r>
            <w:r>
              <w:rPr>
                <w:rFonts w:hint="eastAsia" w:ascii="黑体" w:hAnsi="黑体" w:eastAsia="黑体" w:cs="黑体"/>
                <w:bCs/>
                <w:highlight w:val="none"/>
                <w:lang w:eastAsia="zh-CN"/>
              </w:rPr>
              <w:t>）</w:t>
            </w:r>
          </w:p>
        </w:tc>
        <w:tc>
          <w:tcPr>
            <w:tcW w:w="1435" w:type="dxa"/>
            <w:vAlign w:val="center"/>
          </w:tcPr>
          <w:p w14:paraId="12D6F207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奖项类别</w:t>
            </w:r>
          </w:p>
          <w:p w14:paraId="4CA2C721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与等级</w:t>
            </w:r>
          </w:p>
        </w:tc>
        <w:tc>
          <w:tcPr>
            <w:tcW w:w="1327" w:type="dxa"/>
            <w:vAlign w:val="center"/>
          </w:tcPr>
          <w:p w14:paraId="6EA5F412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颁奖单位</w:t>
            </w:r>
          </w:p>
        </w:tc>
        <w:tc>
          <w:tcPr>
            <w:tcW w:w="1186" w:type="dxa"/>
            <w:vAlign w:val="center"/>
          </w:tcPr>
          <w:p w14:paraId="4E8EF959">
            <w:pPr>
              <w:jc w:val="center"/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  <w:t>主讲</w:t>
            </w:r>
            <w:r>
              <w:rPr>
                <w:rFonts w:hint="eastAsia" w:ascii="黑体" w:hAnsi="黑体" w:eastAsia="黑体" w:cs="黑体"/>
                <w:bCs/>
                <w:highlight w:val="none"/>
              </w:rPr>
              <w:t>教师排名</w:t>
            </w:r>
          </w:p>
        </w:tc>
      </w:tr>
      <w:tr w14:paraId="4404C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4231FAA2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1</w:t>
            </w:r>
          </w:p>
        </w:tc>
        <w:tc>
          <w:tcPr>
            <w:tcW w:w="1056" w:type="dxa"/>
          </w:tcPr>
          <w:p w14:paraId="2E22002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30" w:type="dxa"/>
          </w:tcPr>
          <w:p w14:paraId="7E032FA8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435" w:type="dxa"/>
          </w:tcPr>
          <w:p w14:paraId="1D34536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327" w:type="dxa"/>
          </w:tcPr>
          <w:p w14:paraId="68F3B7A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86" w:type="dxa"/>
          </w:tcPr>
          <w:p w14:paraId="515AED6C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74CA6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7F69DDBB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2</w:t>
            </w:r>
          </w:p>
        </w:tc>
        <w:tc>
          <w:tcPr>
            <w:tcW w:w="1056" w:type="dxa"/>
          </w:tcPr>
          <w:p w14:paraId="701F8ED9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30" w:type="dxa"/>
          </w:tcPr>
          <w:p w14:paraId="1DE382AA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435" w:type="dxa"/>
          </w:tcPr>
          <w:p w14:paraId="7626AFE7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327" w:type="dxa"/>
          </w:tcPr>
          <w:p w14:paraId="0829B6A5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86" w:type="dxa"/>
          </w:tcPr>
          <w:p w14:paraId="71B5C343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65F1B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4CF55649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3</w:t>
            </w:r>
          </w:p>
        </w:tc>
        <w:tc>
          <w:tcPr>
            <w:tcW w:w="1056" w:type="dxa"/>
          </w:tcPr>
          <w:p w14:paraId="2EC301C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30" w:type="dxa"/>
          </w:tcPr>
          <w:p w14:paraId="438E9107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435" w:type="dxa"/>
          </w:tcPr>
          <w:p w14:paraId="1583B9F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327" w:type="dxa"/>
          </w:tcPr>
          <w:p w14:paraId="08AEAC35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86" w:type="dxa"/>
          </w:tcPr>
          <w:p w14:paraId="43C65D6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4B9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12ABE4B2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4</w:t>
            </w:r>
          </w:p>
        </w:tc>
        <w:tc>
          <w:tcPr>
            <w:tcW w:w="1056" w:type="dxa"/>
          </w:tcPr>
          <w:p w14:paraId="0837E192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30" w:type="dxa"/>
          </w:tcPr>
          <w:p w14:paraId="209DA885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435" w:type="dxa"/>
          </w:tcPr>
          <w:p w14:paraId="0AFA29C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327" w:type="dxa"/>
          </w:tcPr>
          <w:p w14:paraId="512188F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86" w:type="dxa"/>
          </w:tcPr>
          <w:p w14:paraId="0BC7D45F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1DC5B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</w:tcPr>
          <w:p w14:paraId="00C91FFF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5</w:t>
            </w:r>
          </w:p>
        </w:tc>
        <w:tc>
          <w:tcPr>
            <w:tcW w:w="1056" w:type="dxa"/>
          </w:tcPr>
          <w:p w14:paraId="447DC59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30" w:type="dxa"/>
          </w:tcPr>
          <w:p w14:paraId="3BF0E5F6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435" w:type="dxa"/>
          </w:tcPr>
          <w:p w14:paraId="4280480A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327" w:type="dxa"/>
          </w:tcPr>
          <w:p w14:paraId="3599517E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86" w:type="dxa"/>
          </w:tcPr>
          <w:p w14:paraId="5FDF6877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</w:tbl>
    <w:p w14:paraId="6458AF39">
      <w:pPr>
        <w:rPr>
          <w:rFonts w:ascii="Times New Roman" w:hAnsi="Times New Roman" w:eastAsia="仿宋_GB2312"/>
          <w:highlight w:val="none"/>
        </w:rPr>
      </w:pPr>
    </w:p>
    <w:p w14:paraId="11FA42DD">
      <w:pPr>
        <w:rPr>
          <w:rFonts w:ascii="Times New Roman" w:hAnsi="Times New Roman" w:eastAsia="仿宋_GB2312"/>
          <w:bCs/>
          <w:sz w:val="28"/>
          <w:szCs w:val="28"/>
          <w:highlight w:val="none"/>
          <w:lang w:eastAsia="zh-TW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二、</w:t>
      </w:r>
      <w:r>
        <w:rPr>
          <w:rFonts w:hint="eastAsia" w:ascii="Times New Roman" w:hAnsi="Times New Roman" w:eastAsia="方正小标宋简体"/>
          <w:bCs/>
          <w:sz w:val="28"/>
          <w:szCs w:val="28"/>
          <w:highlight w:val="none"/>
          <w:lang w:val="en-US" w:eastAsia="zh-CN"/>
        </w:rPr>
        <w:t>参赛课程</w:t>
      </w: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人才培养成果证明材料</w:t>
      </w:r>
      <w:r>
        <w:rPr>
          <w:rFonts w:ascii="Times New Roman" w:hAnsi="Times New Roman" w:eastAsia="仿宋_GB2312"/>
          <w:bCs/>
          <w:sz w:val="28"/>
          <w:szCs w:val="28"/>
          <w:highlight w:val="none"/>
          <w:lang w:eastAsia="zh-TW"/>
        </w:rPr>
        <w:t>（不超过</w:t>
      </w:r>
      <w:r>
        <w:rPr>
          <w:rFonts w:ascii="Times New Roman" w:hAnsi="Times New Roman" w:eastAsia="仿宋_GB2312"/>
          <w:bCs/>
          <w:sz w:val="28"/>
          <w:szCs w:val="28"/>
          <w:highlight w:val="none"/>
        </w:rPr>
        <w:t>5</w:t>
      </w:r>
      <w:r>
        <w:rPr>
          <w:rFonts w:ascii="Times New Roman" w:hAnsi="Times New Roman" w:eastAsia="仿宋_GB2312"/>
          <w:bCs/>
          <w:sz w:val="28"/>
          <w:szCs w:val="28"/>
          <w:highlight w:val="none"/>
          <w:lang w:eastAsia="zh-TW"/>
        </w:rPr>
        <w:t>项）</w:t>
      </w:r>
    </w:p>
    <w:tbl>
      <w:tblPr>
        <w:tblStyle w:val="5"/>
        <w:tblW w:w="0" w:type="auto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330"/>
        <w:gridCol w:w="2669"/>
        <w:gridCol w:w="2347"/>
      </w:tblGrid>
      <w:tr w14:paraId="0EF1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55" w:type="dxa"/>
            <w:vAlign w:val="center"/>
          </w:tcPr>
          <w:p w14:paraId="240BCB37">
            <w:pPr>
              <w:rPr>
                <w:rFonts w:hint="eastAsia" w:ascii="黑体" w:hAnsi="黑体" w:eastAsia="黑体" w:cs="黑体"/>
                <w:bCs/>
                <w:highlight w:val="none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序号</w:t>
            </w:r>
          </w:p>
        </w:tc>
        <w:tc>
          <w:tcPr>
            <w:tcW w:w="2330" w:type="dxa"/>
            <w:vAlign w:val="center"/>
          </w:tcPr>
          <w:p w14:paraId="4B1ACEB8">
            <w:pPr>
              <w:jc w:val="center"/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</w:rPr>
              <w:t>成果</w:t>
            </w:r>
            <w:r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  <w:t>获得年月</w:t>
            </w:r>
          </w:p>
        </w:tc>
        <w:tc>
          <w:tcPr>
            <w:tcW w:w="2669" w:type="dxa"/>
            <w:vAlign w:val="center"/>
          </w:tcPr>
          <w:p w14:paraId="3D0B3FA5">
            <w:pPr>
              <w:jc w:val="center"/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  <w:t>成果名称（内容）</w:t>
            </w:r>
          </w:p>
        </w:tc>
        <w:tc>
          <w:tcPr>
            <w:tcW w:w="2347" w:type="dxa"/>
            <w:vAlign w:val="center"/>
          </w:tcPr>
          <w:p w14:paraId="21BD6A0C">
            <w:pPr>
              <w:jc w:val="center"/>
              <w:rPr>
                <w:rFonts w:hint="default" w:ascii="黑体" w:hAnsi="黑体" w:eastAsia="黑体" w:cs="黑体"/>
                <w:bCs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highlight w:val="none"/>
                <w:lang w:val="en-US" w:eastAsia="zh-CN"/>
              </w:rPr>
              <w:t>成果类别与等级</w:t>
            </w:r>
          </w:p>
        </w:tc>
      </w:tr>
      <w:tr w14:paraId="43E6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402A24D8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1</w:t>
            </w:r>
          </w:p>
        </w:tc>
        <w:tc>
          <w:tcPr>
            <w:tcW w:w="2330" w:type="dxa"/>
          </w:tcPr>
          <w:p w14:paraId="75258614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669" w:type="dxa"/>
          </w:tcPr>
          <w:p w14:paraId="218C242A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47" w:type="dxa"/>
          </w:tcPr>
          <w:p w14:paraId="7B6FB0E0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6B5D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3FA5B1E0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2</w:t>
            </w:r>
          </w:p>
        </w:tc>
        <w:tc>
          <w:tcPr>
            <w:tcW w:w="2330" w:type="dxa"/>
          </w:tcPr>
          <w:p w14:paraId="29F1AA29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669" w:type="dxa"/>
          </w:tcPr>
          <w:p w14:paraId="5FE6C4C8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47" w:type="dxa"/>
          </w:tcPr>
          <w:p w14:paraId="3E468755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3626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0E95CD5B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3</w:t>
            </w:r>
          </w:p>
        </w:tc>
        <w:tc>
          <w:tcPr>
            <w:tcW w:w="2330" w:type="dxa"/>
          </w:tcPr>
          <w:p w14:paraId="1B7C18C1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669" w:type="dxa"/>
          </w:tcPr>
          <w:p w14:paraId="774BA8C6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47" w:type="dxa"/>
          </w:tcPr>
          <w:p w14:paraId="18FD6EB2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7D0BB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 w14:paraId="03122E63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4</w:t>
            </w:r>
          </w:p>
        </w:tc>
        <w:tc>
          <w:tcPr>
            <w:tcW w:w="2330" w:type="dxa"/>
          </w:tcPr>
          <w:p w14:paraId="28E3BE88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669" w:type="dxa"/>
          </w:tcPr>
          <w:p w14:paraId="0BF23912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47" w:type="dxa"/>
          </w:tcPr>
          <w:p w14:paraId="29156A6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7E01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</w:tcPr>
          <w:p w14:paraId="4A0DF4EC">
            <w:pPr>
              <w:spacing w:line="360" w:lineRule="auto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5</w:t>
            </w:r>
          </w:p>
        </w:tc>
        <w:tc>
          <w:tcPr>
            <w:tcW w:w="2330" w:type="dxa"/>
          </w:tcPr>
          <w:p w14:paraId="39AD81B3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669" w:type="dxa"/>
          </w:tcPr>
          <w:p w14:paraId="1FEFDCBD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347" w:type="dxa"/>
          </w:tcPr>
          <w:p w14:paraId="58B7343E">
            <w:pPr>
              <w:spacing w:line="360" w:lineRule="auto"/>
              <w:rPr>
                <w:rFonts w:ascii="Times New Roman" w:hAnsi="Times New Roman" w:eastAsia="仿宋_GB2312"/>
                <w:highlight w:val="none"/>
              </w:rPr>
            </w:pPr>
          </w:p>
        </w:tc>
      </w:tr>
    </w:tbl>
    <w:p w14:paraId="4DCFCBFA">
      <w:pPr>
        <w:ind w:firstLine="0" w:firstLineChars="0"/>
        <w:rPr>
          <w:rFonts w:ascii="Times New Roman" w:hAnsi="Times New Roman" w:eastAsia="仿宋_GB2312"/>
          <w:sz w:val="28"/>
          <w:szCs w:val="28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F2A4F5-E499-4383-9EAA-5EA95844ED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64DC487-661D-401D-9923-658560CCF91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64CF2AA-F0DD-41A6-AC98-507E320A88C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8E17561-23EE-49EA-957C-AF7A5A015F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B89B09C-7EB3-4598-8AFD-2EE15BA1AC2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808D8">
    <w:pPr>
      <w:pStyle w:val="2"/>
      <w:jc w:val="center"/>
      <w:rPr>
        <w:sz w:val="22"/>
      </w:rPr>
    </w:pPr>
    <w:r>
      <w:rPr>
        <w:sz w:val="21"/>
      </w:rPr>
      <w:fldChar w:fldCharType="begin"/>
    </w:r>
    <w:r>
      <w:rPr>
        <w:sz w:val="21"/>
      </w:rPr>
      <w:instrText xml:space="preserve">PAGE   \* MERGEFORMAT</w:instrText>
    </w:r>
    <w:r>
      <w:rPr>
        <w:sz w:val="21"/>
      </w:rPr>
      <w:fldChar w:fldCharType="separate"/>
    </w:r>
    <w:r>
      <w:rPr>
        <w:sz w:val="21"/>
        <w:lang w:val="zh-CN"/>
      </w:rPr>
      <w:t>2</w:t>
    </w:r>
    <w:r>
      <w:rPr>
        <w:sz w:val="21"/>
      </w:rPr>
      <w:fldChar w:fldCharType="end"/>
    </w:r>
  </w:p>
  <w:p w14:paraId="1AB30A2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zOGE0YzEzOGE3ZGYzZWViMWFmNzE2NTk4YWQ0OTIifQ=="/>
  </w:docVars>
  <w:rsids>
    <w:rsidRoot w:val="4C6764CD"/>
    <w:rsid w:val="00467A99"/>
    <w:rsid w:val="00725191"/>
    <w:rsid w:val="009F3A81"/>
    <w:rsid w:val="00AE7B2D"/>
    <w:rsid w:val="00BE3F7C"/>
    <w:rsid w:val="00DC4481"/>
    <w:rsid w:val="00E34724"/>
    <w:rsid w:val="1FCD6C57"/>
    <w:rsid w:val="2A942CFB"/>
    <w:rsid w:val="3A3B2D2E"/>
    <w:rsid w:val="486447E9"/>
    <w:rsid w:val="4BF631AD"/>
    <w:rsid w:val="4C6764CD"/>
    <w:rsid w:val="54945240"/>
    <w:rsid w:val="57E77B5C"/>
    <w:rsid w:val="59D57095"/>
    <w:rsid w:val="6236572F"/>
    <w:rsid w:val="694D7CFC"/>
    <w:rsid w:val="701D4056"/>
    <w:rsid w:val="77CB4946"/>
    <w:rsid w:val="78582160"/>
    <w:rsid w:val="7F88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character" w:styleId="7">
    <w:name w:val="footnote reference"/>
    <w:autoRedefine/>
    <w:qFormat/>
    <w:uiPriority w:val="0"/>
    <w:rPr>
      <w:rFonts w:ascii="Times New Roman" w:hAnsi="Times New Roman" w:eastAsia="宋体"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861</Words>
  <Characters>892</Characters>
  <Lines>8</Lines>
  <Paragraphs>2</Paragraphs>
  <TotalTime>4</TotalTime>
  <ScaleCrop>false</ScaleCrop>
  <LinksUpToDate>false</LinksUpToDate>
  <CharactersWithSpaces>1061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2022-01-04T09:11:00Z</dcterms:created>
  <dc:creator>赵爱军</dc:creator>
  <cp:lastModifiedBy>yanyixia</cp:lastModifiedBy>
  <dcterms:modified xsi:type="dcterms:W3CDTF">2026-04-01T06:39:12Z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228F2A8DCF444BD4BEC83465261F378E_13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